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76" w:rsidRDefault="002C5DAF">
      <w:pPr>
        <w:tabs>
          <w:tab w:val="left" w:pos="720"/>
          <w:tab w:val="left" w:pos="1440"/>
          <w:tab w:val="left" w:pos="2160"/>
          <w:tab w:val="left" w:pos="2880"/>
          <w:tab w:val="left" w:pos="3600"/>
          <w:tab w:val="left" w:pos="4320"/>
          <w:tab w:val="left" w:pos="5040"/>
          <w:tab w:val="left" w:pos="5760"/>
          <w:tab w:val="left" w:pos="6480"/>
          <w:tab w:val="left" w:pos="9105"/>
        </w:tabs>
        <w:rPr>
          <w:sz w:val="20"/>
          <w:szCs w:val="20"/>
        </w:rPr>
      </w:pPr>
      <w:r>
        <w:object w:dxaOrig="2980" w:dyaOrig="3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9pt" o:ole="">
            <v:imagedata r:id="rId8" o:title="" cropbottom="17379f" cropright="12315f"/>
          </v:shape>
          <o:OLEObject Type="Embed" ProgID="Word.Picture.8" ShapeID="_x0000_i1025" DrawAspect="Content" ObjectID="_1394450884" r:id="rId9"/>
        </w:object>
      </w:r>
      <w:r w:rsidR="00BD080B">
        <w:tab/>
      </w:r>
      <w:r w:rsidR="00BD080B">
        <w:tab/>
      </w:r>
      <w:r w:rsidR="00C54195" w:rsidRPr="00C54195">
        <w:rPr>
          <w:sz w:val="20"/>
          <w:szCs w:val="20"/>
        </w:rPr>
        <w:t>HAWAII LOA RIDGE OWNERS ASSOCIATION</w:t>
      </w:r>
      <w:r w:rsidR="00A75B68">
        <w:rPr>
          <w:sz w:val="20"/>
          <w:szCs w:val="20"/>
        </w:rPr>
        <w:tab/>
      </w:r>
    </w:p>
    <w:p w:rsidR="00C54195" w:rsidRDefault="00C54195" w:rsidP="00C54195">
      <w:pPr>
        <w:jc w:val="center"/>
        <w:rPr>
          <w:sz w:val="20"/>
          <w:szCs w:val="20"/>
        </w:rPr>
      </w:pPr>
      <w:r w:rsidRPr="00C54195">
        <w:rPr>
          <w:sz w:val="20"/>
          <w:szCs w:val="20"/>
        </w:rPr>
        <w:t>USEFUL INFORMATION</w:t>
      </w:r>
    </w:p>
    <w:p w:rsidR="00C54195" w:rsidRDefault="00C54195" w:rsidP="00C54195">
      <w:pPr>
        <w:jc w:val="both"/>
        <w:rPr>
          <w:sz w:val="20"/>
          <w:szCs w:val="20"/>
        </w:rPr>
      </w:pPr>
    </w:p>
    <w:p w:rsidR="00C54195" w:rsidRDefault="00C54195" w:rsidP="00C54195">
      <w:pPr>
        <w:jc w:val="both"/>
        <w:rPr>
          <w:sz w:val="20"/>
          <w:szCs w:val="20"/>
        </w:rPr>
      </w:pPr>
      <w:r>
        <w:rPr>
          <w:sz w:val="20"/>
          <w:szCs w:val="20"/>
          <w:u w:val="single"/>
        </w:rPr>
        <w:t>General Manager:</w:t>
      </w:r>
      <w:r>
        <w:rPr>
          <w:sz w:val="20"/>
          <w:szCs w:val="20"/>
        </w:rPr>
        <w:t xml:space="preserve"> The General Manager coordinates Association matters for the Board of Directors, Residents, tenants, and their guests, as well as contractors and other service providers.  The Office is located adjacent to the tennis courts in the </w:t>
      </w:r>
      <w:smartTag w:uri="urn:schemas-microsoft-com:office:smarttags" w:element="place">
        <w:smartTag w:uri="urn:schemas-microsoft-com:office:smarttags" w:element="PlaceType">
          <w:r>
            <w:rPr>
              <w:sz w:val="20"/>
              <w:szCs w:val="20"/>
            </w:rPr>
            <w:t>Ridge</w:t>
          </w:r>
        </w:smartTag>
        <w:r>
          <w:rPr>
            <w:sz w:val="20"/>
            <w:szCs w:val="20"/>
          </w:rPr>
          <w:t xml:space="preserve"> </w:t>
        </w:r>
        <w:smartTag w:uri="urn:schemas-microsoft-com:office:smarttags" w:element="PlaceName">
          <w:r>
            <w:rPr>
              <w:sz w:val="20"/>
              <w:szCs w:val="20"/>
            </w:rPr>
            <w:t>Club</w:t>
          </w:r>
        </w:smartTag>
        <w:r>
          <w:rPr>
            <w:sz w:val="20"/>
            <w:szCs w:val="20"/>
          </w:rPr>
          <w:t xml:space="preserve"> </w:t>
        </w:r>
        <w:smartTag w:uri="urn:schemas-microsoft-com:office:smarttags" w:element="PlaceType">
          <w:r>
            <w:rPr>
              <w:sz w:val="20"/>
              <w:szCs w:val="20"/>
            </w:rPr>
            <w:t>Park</w:t>
          </w:r>
        </w:smartTag>
      </w:smartTag>
      <w:r>
        <w:rPr>
          <w:sz w:val="20"/>
          <w:szCs w:val="20"/>
        </w:rPr>
        <w:t xml:space="preserve">: </w:t>
      </w:r>
      <w:smartTag w:uri="urn:schemas-microsoft-com:office:smarttags" w:element="address">
        <w:smartTag w:uri="urn:schemas-microsoft-com:office:smarttags" w:element="Street">
          <w:r>
            <w:rPr>
              <w:sz w:val="20"/>
              <w:szCs w:val="20"/>
            </w:rPr>
            <w:t>669 Puuikena Drive</w:t>
          </w:r>
        </w:smartTag>
        <w:r>
          <w:rPr>
            <w:sz w:val="20"/>
            <w:szCs w:val="20"/>
          </w:rPr>
          <w:t xml:space="preserve">, </w:t>
        </w:r>
        <w:smartTag w:uri="urn:schemas-microsoft-com:office:smarttags" w:element="City">
          <w:r>
            <w:rPr>
              <w:sz w:val="20"/>
              <w:szCs w:val="20"/>
            </w:rPr>
            <w:t>Honolulu</w:t>
          </w:r>
        </w:smartTag>
        <w:r>
          <w:rPr>
            <w:sz w:val="20"/>
            <w:szCs w:val="20"/>
          </w:rPr>
          <w:t xml:space="preserve">, </w:t>
        </w:r>
        <w:smartTag w:uri="urn:schemas-microsoft-com:office:smarttags" w:element="State">
          <w:r>
            <w:rPr>
              <w:sz w:val="20"/>
              <w:szCs w:val="20"/>
            </w:rPr>
            <w:t>HI</w:t>
          </w:r>
        </w:smartTag>
        <w:r>
          <w:rPr>
            <w:sz w:val="20"/>
            <w:szCs w:val="20"/>
          </w:rPr>
          <w:t xml:space="preserve"> </w:t>
        </w:r>
        <w:smartTag w:uri="urn:schemas-microsoft-com:office:smarttags" w:element="PostalCode">
          <w:r>
            <w:rPr>
              <w:sz w:val="20"/>
              <w:szCs w:val="20"/>
            </w:rPr>
            <w:t>96821</w:t>
          </w:r>
        </w:smartTag>
      </w:smartTag>
      <w:r>
        <w:rPr>
          <w:sz w:val="20"/>
          <w:szCs w:val="20"/>
        </w:rPr>
        <w:t xml:space="preserve">; telephone 373-5173; fax 373-7241; e-mail </w:t>
      </w:r>
      <w:hyperlink r:id="rId10" w:history="1">
        <w:r w:rsidR="0053246B">
          <w:rPr>
            <w:rStyle w:val="Hyperlink"/>
            <w:sz w:val="20"/>
            <w:szCs w:val="20"/>
          </w:rPr>
          <w:t>management</w:t>
        </w:r>
        <w:r w:rsidR="00D12D57">
          <w:rPr>
            <w:rStyle w:val="Hyperlink"/>
            <w:sz w:val="20"/>
            <w:szCs w:val="20"/>
          </w:rPr>
          <w:t>@hiloa</w:t>
        </w:r>
        <w:r w:rsidRPr="00316776">
          <w:rPr>
            <w:rStyle w:val="Hyperlink"/>
            <w:sz w:val="20"/>
            <w:szCs w:val="20"/>
          </w:rPr>
          <w:t>.org</w:t>
        </w:r>
      </w:hyperlink>
      <w:r>
        <w:rPr>
          <w:sz w:val="20"/>
          <w:szCs w:val="20"/>
        </w:rPr>
        <w:t xml:space="preserve">.  Office hours are Monday to Friday, </w:t>
      </w:r>
      <w:smartTag w:uri="urn:schemas-microsoft-com:office:smarttags" w:element="time">
        <w:smartTagPr>
          <w:attr w:name="Hour" w:val="8"/>
          <w:attr w:name="Minute" w:val="0"/>
        </w:smartTagPr>
        <w:r>
          <w:rPr>
            <w:sz w:val="20"/>
            <w:szCs w:val="20"/>
          </w:rPr>
          <w:t>8:00 a.m. to 4:30 p.m.</w:t>
        </w:r>
      </w:smartTag>
    </w:p>
    <w:p w:rsidR="00C54195" w:rsidRDefault="00C54195" w:rsidP="00C54195">
      <w:pPr>
        <w:jc w:val="both"/>
        <w:rPr>
          <w:sz w:val="20"/>
          <w:szCs w:val="20"/>
        </w:rPr>
      </w:pPr>
    </w:p>
    <w:p w:rsidR="00C54195" w:rsidRDefault="00C54195" w:rsidP="00C54195">
      <w:pPr>
        <w:jc w:val="both"/>
        <w:rPr>
          <w:sz w:val="20"/>
          <w:szCs w:val="20"/>
        </w:rPr>
      </w:pPr>
      <w:r>
        <w:rPr>
          <w:sz w:val="20"/>
          <w:szCs w:val="20"/>
          <w:u w:val="single"/>
        </w:rPr>
        <w:t>Ridge Club:</w:t>
      </w:r>
      <w:r w:rsidR="00D12D57">
        <w:rPr>
          <w:sz w:val="20"/>
          <w:szCs w:val="20"/>
        </w:rPr>
        <w:t xml:space="preserve"> The R</w:t>
      </w:r>
      <w:r>
        <w:rPr>
          <w:sz w:val="20"/>
          <w:szCs w:val="20"/>
        </w:rPr>
        <w:t>idge Club is available for Residents’ private functions, for a refundable cleaning deposit of $</w:t>
      </w:r>
      <w:r w:rsidR="00A0380A">
        <w:rPr>
          <w:sz w:val="20"/>
          <w:szCs w:val="20"/>
        </w:rPr>
        <w:t>5</w:t>
      </w:r>
      <w:r>
        <w:rPr>
          <w:sz w:val="20"/>
          <w:szCs w:val="20"/>
        </w:rPr>
        <w:t xml:space="preserve">00.  Residents are responsible for cleaning up after using the Ridge Club and adjoining park, and insuring that any trash as a result of your </w:t>
      </w:r>
      <w:r w:rsidR="00102A95">
        <w:rPr>
          <w:sz w:val="20"/>
          <w:szCs w:val="20"/>
        </w:rPr>
        <w:t>function is disposed of properly</w:t>
      </w:r>
      <w:r>
        <w:rPr>
          <w:sz w:val="20"/>
          <w:szCs w:val="20"/>
        </w:rPr>
        <w:t>.  Trash that cannot be placed entirely in the rubbish barrel must be removed from the premises.  A vacuum cleaner is available for your use and is located in the kitchen area.  We appreciate your cooperation in maintaining the cleanliness of the facility.</w:t>
      </w:r>
    </w:p>
    <w:p w:rsidR="00C54195" w:rsidRDefault="00C54195" w:rsidP="00C54195">
      <w:pPr>
        <w:jc w:val="both"/>
        <w:rPr>
          <w:sz w:val="20"/>
          <w:szCs w:val="20"/>
        </w:rPr>
      </w:pPr>
    </w:p>
    <w:p w:rsidR="00C54195" w:rsidRDefault="00C54195" w:rsidP="00C54195">
      <w:pPr>
        <w:jc w:val="both"/>
        <w:rPr>
          <w:sz w:val="20"/>
          <w:szCs w:val="20"/>
        </w:rPr>
      </w:pPr>
      <w:r>
        <w:rPr>
          <w:sz w:val="20"/>
          <w:szCs w:val="20"/>
          <w:u w:val="single"/>
        </w:rPr>
        <w:t>Tennis Courts:</w:t>
      </w:r>
      <w:r>
        <w:rPr>
          <w:sz w:val="20"/>
          <w:szCs w:val="20"/>
        </w:rPr>
        <w:t xml:space="preserve"> The sign-up board is located near the Management Office and the rules are posted at </w:t>
      </w:r>
      <w:r w:rsidR="00D35C6B">
        <w:rPr>
          <w:sz w:val="20"/>
          <w:szCs w:val="20"/>
        </w:rPr>
        <w:t xml:space="preserve">the gate to </w:t>
      </w:r>
      <w:r>
        <w:rPr>
          <w:sz w:val="20"/>
          <w:szCs w:val="20"/>
        </w:rPr>
        <w:t>each</w:t>
      </w:r>
      <w:r w:rsidR="00D35C6B">
        <w:rPr>
          <w:sz w:val="20"/>
          <w:szCs w:val="20"/>
        </w:rPr>
        <w:t xml:space="preserve"> court.  The courts are available from </w:t>
      </w:r>
      <w:smartTag w:uri="urn:schemas-microsoft-com:office:smarttags" w:element="time">
        <w:smartTagPr>
          <w:attr w:name="Hour" w:val="8"/>
          <w:attr w:name="Minute" w:val="0"/>
        </w:smartTagPr>
        <w:r w:rsidR="00D35C6B">
          <w:rPr>
            <w:sz w:val="20"/>
            <w:szCs w:val="20"/>
          </w:rPr>
          <w:t>8:00 a.m.</w:t>
        </w:r>
      </w:smartTag>
      <w:r w:rsidR="00D35C6B">
        <w:rPr>
          <w:sz w:val="20"/>
          <w:szCs w:val="20"/>
        </w:rPr>
        <w:t xml:space="preserve"> to dusk for residents and accompanied guests.  Court reservations may not be made more than 48 hours in advance.</w:t>
      </w:r>
    </w:p>
    <w:p w:rsidR="00D35C6B" w:rsidRDefault="00D35C6B" w:rsidP="00C54195">
      <w:pPr>
        <w:jc w:val="both"/>
        <w:rPr>
          <w:sz w:val="20"/>
          <w:szCs w:val="20"/>
        </w:rPr>
      </w:pPr>
    </w:p>
    <w:p w:rsidR="00D35C6B" w:rsidRDefault="00D35C6B" w:rsidP="00C54195">
      <w:pPr>
        <w:jc w:val="both"/>
        <w:rPr>
          <w:sz w:val="20"/>
          <w:szCs w:val="20"/>
        </w:rPr>
      </w:pPr>
      <w:smartTag w:uri="urn:schemas-microsoft-com:office:smarttags" w:element="PlaceName">
        <w:r>
          <w:rPr>
            <w:sz w:val="20"/>
            <w:szCs w:val="20"/>
            <w:u w:val="single"/>
          </w:rPr>
          <w:t>Wilderness</w:t>
        </w:r>
      </w:smartTag>
      <w:r>
        <w:rPr>
          <w:sz w:val="20"/>
          <w:szCs w:val="20"/>
          <w:u w:val="single"/>
        </w:rPr>
        <w:t xml:space="preserve"> </w:t>
      </w:r>
      <w:smartTag w:uri="urn:schemas-microsoft-com:office:smarttags" w:element="PlaceType">
        <w:r>
          <w:rPr>
            <w:sz w:val="20"/>
            <w:szCs w:val="20"/>
            <w:u w:val="single"/>
          </w:rPr>
          <w:t>Park</w:t>
        </w:r>
      </w:smartTag>
      <w:r>
        <w:rPr>
          <w:sz w:val="20"/>
          <w:szCs w:val="20"/>
          <w:u w:val="single"/>
        </w:rPr>
        <w:t>:</w:t>
      </w:r>
      <w:r>
        <w:rPr>
          <w:sz w:val="20"/>
          <w:szCs w:val="20"/>
        </w:rPr>
        <w:t xml:space="preserve"> At the top of the Ridge is the </w:t>
      </w:r>
      <w:smartTag w:uri="urn:schemas-microsoft-com:office:smarttags" w:element="place">
        <w:smartTag w:uri="urn:schemas-microsoft-com:office:smarttags" w:element="PlaceName">
          <w:r>
            <w:rPr>
              <w:sz w:val="20"/>
              <w:szCs w:val="20"/>
            </w:rPr>
            <w:t>Wilderness</w:t>
          </w:r>
        </w:smartTag>
        <w:r>
          <w:rPr>
            <w:sz w:val="20"/>
            <w:szCs w:val="20"/>
          </w:rPr>
          <w:t xml:space="preserve"> </w:t>
        </w:r>
        <w:smartTag w:uri="urn:schemas-microsoft-com:office:smarttags" w:element="PlaceType">
          <w:r>
            <w:rPr>
              <w:sz w:val="20"/>
              <w:szCs w:val="20"/>
            </w:rPr>
            <w:t>Park</w:t>
          </w:r>
        </w:smartTag>
      </w:smartTag>
      <w:r>
        <w:rPr>
          <w:sz w:val="20"/>
          <w:szCs w:val="20"/>
        </w:rPr>
        <w:t xml:space="preserve">, “Paka Nahele”.  It is open to Residents and accompanied guests from April 1 through Labor Day: </w:t>
      </w:r>
      <w:smartTag w:uri="urn:schemas-microsoft-com:office:smarttags" w:element="time">
        <w:smartTagPr>
          <w:attr w:name="Hour" w:val="7"/>
          <w:attr w:name="Minute" w:val="0"/>
        </w:smartTagPr>
        <w:r>
          <w:rPr>
            <w:sz w:val="20"/>
            <w:szCs w:val="20"/>
          </w:rPr>
          <w:t>7:00 a.m. – 7:45 p.m.</w:t>
        </w:r>
      </w:smartTag>
      <w:r>
        <w:rPr>
          <w:sz w:val="20"/>
          <w:szCs w:val="20"/>
        </w:rPr>
        <w:t xml:space="preserve">; and from Labor Day through March 31: </w:t>
      </w:r>
      <w:smartTag w:uri="urn:schemas-microsoft-com:office:smarttags" w:element="time">
        <w:smartTagPr>
          <w:attr w:name="Hour" w:val="7"/>
          <w:attr w:name="Minute" w:val="0"/>
        </w:smartTagPr>
        <w:r>
          <w:rPr>
            <w:sz w:val="20"/>
            <w:szCs w:val="20"/>
          </w:rPr>
          <w:t>7:00 a.m. – 6:45 p.m.</w:t>
        </w:r>
      </w:smartTag>
      <w:r>
        <w:rPr>
          <w:sz w:val="20"/>
          <w:szCs w:val="20"/>
        </w:rPr>
        <w:t xml:space="preserve">  Use of the pavilions is on a “first-come, first-served” basis.  We appreciate your cooperation in maintaining the cleanliness of these facilities.</w:t>
      </w:r>
    </w:p>
    <w:p w:rsidR="00D35C6B" w:rsidRDefault="00D35C6B" w:rsidP="00C54195">
      <w:pPr>
        <w:jc w:val="both"/>
        <w:rPr>
          <w:sz w:val="20"/>
          <w:szCs w:val="20"/>
        </w:rPr>
      </w:pPr>
    </w:p>
    <w:p w:rsidR="00D35C6B" w:rsidRDefault="00673703" w:rsidP="00C54195">
      <w:pPr>
        <w:jc w:val="both"/>
        <w:rPr>
          <w:sz w:val="20"/>
          <w:szCs w:val="20"/>
        </w:rPr>
      </w:pPr>
      <w:r>
        <w:rPr>
          <w:sz w:val="20"/>
          <w:szCs w:val="20"/>
          <w:u w:val="single"/>
        </w:rPr>
        <w:t>Security:</w:t>
      </w:r>
      <w:r>
        <w:rPr>
          <w:sz w:val="20"/>
          <w:szCs w:val="20"/>
        </w:rPr>
        <w:t xml:space="preserve"> The Security Guards regulate access to the Ridge, promote traffic safety, and assist in the enforcement of Ridge rules.  The </w:t>
      </w:r>
      <w:smartTag w:uri="urn:schemas-microsoft-com:office:smarttags" w:element="place">
        <w:smartTag w:uri="urn:schemas-microsoft-com:office:smarttags" w:element="PlaceName">
          <w:r>
            <w:rPr>
              <w:sz w:val="20"/>
              <w:szCs w:val="20"/>
            </w:rPr>
            <w:t>Security</w:t>
          </w:r>
        </w:smartTag>
        <w:r>
          <w:rPr>
            <w:sz w:val="20"/>
            <w:szCs w:val="20"/>
          </w:rPr>
          <w:t xml:space="preserve"> </w:t>
        </w:r>
        <w:smartTag w:uri="urn:schemas-microsoft-com:office:smarttags" w:element="PlaceType">
          <w:r>
            <w:rPr>
              <w:sz w:val="20"/>
              <w:szCs w:val="20"/>
            </w:rPr>
            <w:t>Center</w:t>
          </w:r>
        </w:smartTag>
      </w:smartTag>
      <w:r>
        <w:rPr>
          <w:sz w:val="20"/>
          <w:szCs w:val="20"/>
        </w:rPr>
        <w:t>’s telephone number is 373-530</w:t>
      </w:r>
      <w:r w:rsidR="00BE6CCC">
        <w:rPr>
          <w:sz w:val="20"/>
          <w:szCs w:val="20"/>
        </w:rPr>
        <w:t>3</w:t>
      </w:r>
      <w:r>
        <w:rPr>
          <w:sz w:val="20"/>
          <w:szCs w:val="20"/>
        </w:rPr>
        <w:t xml:space="preserve">; fax 373-5304.  At the entry, the right lane is for vehicles with both </w:t>
      </w:r>
      <w:r>
        <w:rPr>
          <w:b/>
          <w:sz w:val="20"/>
          <w:szCs w:val="20"/>
        </w:rPr>
        <w:t>decals and vehicle access cards.</w:t>
      </w:r>
      <w:r>
        <w:rPr>
          <w:sz w:val="20"/>
          <w:szCs w:val="20"/>
        </w:rPr>
        <w:t xml:space="preserve">  All others will need to proceed in the left lane and stop at the </w:t>
      </w:r>
      <w:smartTag w:uri="urn:schemas-microsoft-com:office:smarttags" w:element="place">
        <w:smartTag w:uri="urn:schemas-microsoft-com:office:smarttags" w:element="PlaceName">
          <w:r>
            <w:rPr>
              <w:sz w:val="20"/>
              <w:szCs w:val="20"/>
            </w:rPr>
            <w:t>Security</w:t>
          </w:r>
        </w:smartTag>
        <w:r>
          <w:rPr>
            <w:sz w:val="20"/>
            <w:szCs w:val="20"/>
          </w:rPr>
          <w:t xml:space="preserve"> </w:t>
        </w:r>
        <w:smartTag w:uri="urn:schemas-microsoft-com:office:smarttags" w:element="PlaceType">
          <w:r>
            <w:rPr>
              <w:sz w:val="20"/>
              <w:szCs w:val="20"/>
            </w:rPr>
            <w:t>Center</w:t>
          </w:r>
        </w:smartTag>
      </w:smartTag>
      <w:r>
        <w:rPr>
          <w:sz w:val="20"/>
          <w:szCs w:val="20"/>
        </w:rPr>
        <w:t xml:space="preserve"> for Assistance.  Please contact the Management Office to obtain residents’ decals and vehicle access cards.  The speed limits on the Ridge are 15 and 25 MPH.  Please note that no parking is permitted on the streets between </w:t>
      </w:r>
      <w:smartTag w:uri="urn:schemas-microsoft-com:office:smarttags" w:element="time">
        <w:smartTagPr>
          <w:attr w:name="Hour" w:val="1"/>
          <w:attr w:name="Minute" w:val="0"/>
        </w:smartTagPr>
        <w:r>
          <w:rPr>
            <w:sz w:val="20"/>
            <w:szCs w:val="20"/>
          </w:rPr>
          <w:t>1:00 a.m.</w:t>
        </w:r>
      </w:smartTag>
      <w:r>
        <w:rPr>
          <w:sz w:val="20"/>
          <w:szCs w:val="20"/>
        </w:rPr>
        <w:t xml:space="preserve"> and </w:t>
      </w:r>
      <w:smartTag w:uri="urn:schemas-microsoft-com:office:smarttags" w:element="time">
        <w:smartTagPr>
          <w:attr w:name="Hour" w:val="6"/>
          <w:attr w:name="Minute" w:val="0"/>
        </w:smartTagPr>
        <w:r>
          <w:rPr>
            <w:sz w:val="20"/>
            <w:szCs w:val="20"/>
          </w:rPr>
          <w:t>6:00 a.m.</w:t>
        </w:r>
      </w:smartTag>
    </w:p>
    <w:p w:rsidR="00673703" w:rsidRDefault="00673703" w:rsidP="00C54195">
      <w:pPr>
        <w:jc w:val="both"/>
        <w:rPr>
          <w:sz w:val="20"/>
          <w:szCs w:val="20"/>
        </w:rPr>
      </w:pPr>
    </w:p>
    <w:p w:rsidR="00673703" w:rsidRDefault="00673703" w:rsidP="00C54195">
      <w:pPr>
        <w:jc w:val="both"/>
        <w:rPr>
          <w:sz w:val="20"/>
          <w:szCs w:val="20"/>
        </w:rPr>
      </w:pPr>
      <w:r>
        <w:rPr>
          <w:sz w:val="20"/>
          <w:szCs w:val="20"/>
          <w:u w:val="single"/>
        </w:rPr>
        <w:t>Visitors:</w:t>
      </w:r>
      <w:r>
        <w:rPr>
          <w:sz w:val="20"/>
          <w:szCs w:val="20"/>
        </w:rPr>
        <w:t xml:space="preserve"> Visitors entering the Rid</w:t>
      </w:r>
      <w:r w:rsidR="0053246B">
        <w:rPr>
          <w:sz w:val="20"/>
          <w:szCs w:val="20"/>
        </w:rPr>
        <w:t>ge must proceed in the left lane</w:t>
      </w:r>
      <w:r>
        <w:rPr>
          <w:sz w:val="20"/>
          <w:szCs w:val="20"/>
        </w:rPr>
        <w:t xml:space="preserve"> and stop at the Security Center</w:t>
      </w:r>
      <w:r w:rsidR="00A0380A">
        <w:rPr>
          <w:sz w:val="20"/>
          <w:szCs w:val="20"/>
        </w:rPr>
        <w:t>.</w:t>
      </w:r>
      <w:r>
        <w:rPr>
          <w:sz w:val="20"/>
          <w:szCs w:val="20"/>
        </w:rPr>
        <w:t xml:space="preserve"> To minimize delays, please ensure that visitors have a valid driver’s license as well as your name and address.  We also suggest that Residents notify the Security Guards in advance to provide names of expected guests.</w:t>
      </w:r>
    </w:p>
    <w:p w:rsidR="00673703" w:rsidRDefault="00673703" w:rsidP="00C54195">
      <w:pPr>
        <w:jc w:val="both"/>
        <w:rPr>
          <w:sz w:val="20"/>
          <w:szCs w:val="20"/>
        </w:rPr>
      </w:pPr>
    </w:p>
    <w:p w:rsidR="00673703" w:rsidRDefault="005563FD" w:rsidP="00C54195">
      <w:pPr>
        <w:jc w:val="both"/>
        <w:rPr>
          <w:sz w:val="20"/>
          <w:szCs w:val="20"/>
        </w:rPr>
      </w:pPr>
      <w:r>
        <w:rPr>
          <w:sz w:val="20"/>
          <w:szCs w:val="20"/>
          <w:u w:val="single"/>
        </w:rPr>
        <w:t>Household Trash:</w:t>
      </w:r>
      <w:r>
        <w:rPr>
          <w:sz w:val="20"/>
          <w:szCs w:val="20"/>
        </w:rPr>
        <w:t xml:space="preserve"> City refuse collectors pick up trash every Saturday by means of the gray, automated trash bins.  The bins should be </w:t>
      </w:r>
      <w:r w:rsidR="00A0380A">
        <w:rPr>
          <w:sz w:val="20"/>
          <w:szCs w:val="20"/>
        </w:rPr>
        <w:t>p</w:t>
      </w:r>
      <w:r>
        <w:rPr>
          <w:sz w:val="20"/>
          <w:szCs w:val="20"/>
        </w:rPr>
        <w:t xml:space="preserve">laced at curbside on Friday evening, </w:t>
      </w:r>
      <w:proofErr w:type="gramStart"/>
      <w:r>
        <w:rPr>
          <w:sz w:val="20"/>
          <w:szCs w:val="20"/>
        </w:rPr>
        <w:t>then</w:t>
      </w:r>
      <w:proofErr w:type="gramEnd"/>
      <w:r>
        <w:rPr>
          <w:sz w:val="20"/>
          <w:szCs w:val="20"/>
        </w:rPr>
        <w:t xml:space="preserve"> placed in their appropriate storage area on your property.  Yard waste </w:t>
      </w:r>
      <w:r w:rsidR="00A0380A">
        <w:rPr>
          <w:sz w:val="20"/>
          <w:szCs w:val="20"/>
        </w:rPr>
        <w:t xml:space="preserve">and recycled trash are </w:t>
      </w:r>
      <w:r>
        <w:rPr>
          <w:sz w:val="20"/>
          <w:szCs w:val="20"/>
        </w:rPr>
        <w:t xml:space="preserve">picked up </w:t>
      </w:r>
      <w:r w:rsidR="00A0380A">
        <w:rPr>
          <w:sz w:val="20"/>
          <w:szCs w:val="20"/>
        </w:rPr>
        <w:t xml:space="preserve">on alternating Wednesdays </w:t>
      </w:r>
      <w:r>
        <w:rPr>
          <w:sz w:val="20"/>
          <w:szCs w:val="20"/>
        </w:rPr>
        <w:t xml:space="preserve">at curbside, and should be placed at curbside on </w:t>
      </w:r>
      <w:r w:rsidR="00A0380A">
        <w:rPr>
          <w:sz w:val="20"/>
          <w:szCs w:val="20"/>
        </w:rPr>
        <w:t xml:space="preserve">Tuesday </w:t>
      </w:r>
      <w:r>
        <w:rPr>
          <w:sz w:val="20"/>
          <w:szCs w:val="20"/>
        </w:rPr>
        <w:t>evenings prior to those pick</w:t>
      </w:r>
      <w:r w:rsidR="00325B2B">
        <w:rPr>
          <w:sz w:val="20"/>
          <w:szCs w:val="20"/>
        </w:rPr>
        <w:t>-</w:t>
      </w:r>
      <w:r>
        <w:rPr>
          <w:sz w:val="20"/>
          <w:szCs w:val="20"/>
        </w:rPr>
        <w:t>ups.</w:t>
      </w:r>
    </w:p>
    <w:p w:rsidR="005563FD" w:rsidRDefault="005563FD" w:rsidP="00C54195">
      <w:pPr>
        <w:jc w:val="both"/>
        <w:rPr>
          <w:sz w:val="20"/>
          <w:szCs w:val="20"/>
        </w:rPr>
      </w:pPr>
    </w:p>
    <w:p w:rsidR="005563FD" w:rsidRDefault="005563FD" w:rsidP="00C54195">
      <w:pPr>
        <w:jc w:val="both"/>
        <w:rPr>
          <w:sz w:val="20"/>
          <w:szCs w:val="20"/>
        </w:rPr>
      </w:pPr>
      <w:r>
        <w:rPr>
          <w:sz w:val="20"/>
          <w:szCs w:val="20"/>
          <w:u w:val="single"/>
        </w:rPr>
        <w:t>Dogs:</w:t>
      </w:r>
      <w:r>
        <w:rPr>
          <w:sz w:val="20"/>
          <w:szCs w:val="20"/>
        </w:rPr>
        <w:t xml:space="preserve"> All dogs must be leas</w:t>
      </w:r>
      <w:r w:rsidR="00D8213D">
        <w:rPr>
          <w:sz w:val="20"/>
          <w:szCs w:val="20"/>
        </w:rPr>
        <w:t>h</w:t>
      </w:r>
      <w:r>
        <w:rPr>
          <w:sz w:val="20"/>
          <w:szCs w:val="20"/>
        </w:rPr>
        <w:t>ed or under the control of a responsible person by means of another restraint.  Owners are required to clean up after their dogs.</w:t>
      </w:r>
    </w:p>
    <w:p w:rsidR="005563FD" w:rsidRDefault="005563FD" w:rsidP="00C54195">
      <w:pPr>
        <w:jc w:val="both"/>
        <w:rPr>
          <w:sz w:val="20"/>
          <w:szCs w:val="20"/>
        </w:rPr>
      </w:pPr>
    </w:p>
    <w:p w:rsidR="005563FD" w:rsidRDefault="005563FD" w:rsidP="00C54195">
      <w:pPr>
        <w:jc w:val="both"/>
        <w:rPr>
          <w:sz w:val="20"/>
          <w:szCs w:val="20"/>
        </w:rPr>
      </w:pPr>
      <w:proofErr w:type="spellStart"/>
      <w:r>
        <w:rPr>
          <w:sz w:val="20"/>
          <w:szCs w:val="20"/>
          <w:u w:val="single"/>
        </w:rPr>
        <w:t>Cats</w:t>
      </w:r>
      <w:proofErr w:type="spellEnd"/>
      <w:r>
        <w:rPr>
          <w:sz w:val="20"/>
          <w:szCs w:val="20"/>
          <w:u w:val="single"/>
        </w:rPr>
        <w:t>:</w:t>
      </w:r>
      <w:r>
        <w:rPr>
          <w:sz w:val="20"/>
          <w:szCs w:val="20"/>
        </w:rPr>
        <w:t xml:space="preserve"> All cats must be kept within the confines of their owner’s lot unless such cat is under the direct control of a responsible person.</w:t>
      </w:r>
    </w:p>
    <w:p w:rsidR="005563FD" w:rsidRDefault="005563FD" w:rsidP="00C54195">
      <w:pPr>
        <w:jc w:val="both"/>
        <w:rPr>
          <w:sz w:val="20"/>
          <w:szCs w:val="20"/>
        </w:rPr>
      </w:pPr>
    </w:p>
    <w:p w:rsidR="005563FD" w:rsidRDefault="005563FD" w:rsidP="00C54195">
      <w:pPr>
        <w:jc w:val="both"/>
        <w:rPr>
          <w:sz w:val="20"/>
          <w:szCs w:val="20"/>
        </w:rPr>
      </w:pPr>
      <w:r>
        <w:rPr>
          <w:sz w:val="20"/>
          <w:szCs w:val="20"/>
          <w:u w:val="single"/>
        </w:rPr>
        <w:t>Volunteers:</w:t>
      </w:r>
      <w:r>
        <w:rPr>
          <w:sz w:val="20"/>
          <w:szCs w:val="20"/>
        </w:rPr>
        <w:t xml:space="preserve"> One of the strengths of the Ridge is the volunteers who function as advisors to the Board.  </w:t>
      </w:r>
      <w:r w:rsidR="002C5DAF">
        <w:rPr>
          <w:sz w:val="20"/>
          <w:szCs w:val="20"/>
        </w:rPr>
        <w:t>Owners</w:t>
      </w:r>
      <w:r>
        <w:rPr>
          <w:sz w:val="20"/>
          <w:szCs w:val="20"/>
        </w:rPr>
        <w:t xml:space="preserve"> who are interested in serving on the Property Advisory Group, Security Committee or Social </w:t>
      </w:r>
      <w:r w:rsidR="002C5DAF">
        <w:rPr>
          <w:sz w:val="20"/>
          <w:szCs w:val="20"/>
        </w:rPr>
        <w:t>Advisory</w:t>
      </w:r>
      <w:r>
        <w:rPr>
          <w:sz w:val="20"/>
          <w:szCs w:val="20"/>
        </w:rPr>
        <w:t xml:space="preserve"> Group are </w:t>
      </w:r>
      <w:r w:rsidR="00734BF5">
        <w:rPr>
          <w:sz w:val="20"/>
          <w:szCs w:val="20"/>
        </w:rPr>
        <w:t>encouraged</w:t>
      </w:r>
      <w:r>
        <w:rPr>
          <w:sz w:val="20"/>
          <w:szCs w:val="20"/>
        </w:rPr>
        <w:t xml:space="preserve"> to call the General Manager, </w:t>
      </w:r>
      <w:r w:rsidR="00A7411B">
        <w:rPr>
          <w:sz w:val="20"/>
          <w:szCs w:val="20"/>
        </w:rPr>
        <w:t>Bill Koechlin</w:t>
      </w:r>
      <w:r>
        <w:rPr>
          <w:sz w:val="20"/>
          <w:szCs w:val="20"/>
        </w:rPr>
        <w:t>.</w:t>
      </w:r>
    </w:p>
    <w:p w:rsidR="005563FD" w:rsidRPr="00BD080B" w:rsidRDefault="005563FD" w:rsidP="00C54195">
      <w:pPr>
        <w:jc w:val="both"/>
        <w:rPr>
          <w:sz w:val="16"/>
          <w:szCs w:val="16"/>
        </w:rPr>
      </w:pPr>
    </w:p>
    <w:p w:rsidR="005563FD" w:rsidRDefault="005563FD" w:rsidP="00C5419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Welcome to </w:t>
      </w:r>
      <w:r w:rsidRPr="005563FD">
        <w:rPr>
          <w:sz w:val="20"/>
          <w:szCs w:val="20"/>
        </w:rPr>
        <w:t>Hawaii Loa Ridge</w:t>
      </w:r>
      <w:r>
        <w:rPr>
          <w:sz w:val="20"/>
          <w:szCs w:val="20"/>
        </w:rPr>
        <w:t>!</w:t>
      </w:r>
    </w:p>
    <w:p w:rsidR="005563FD" w:rsidRDefault="005563FD" w:rsidP="00C54195">
      <w:pPr>
        <w:jc w:val="both"/>
        <w:rPr>
          <w:sz w:val="20"/>
          <w:szCs w:val="20"/>
        </w:rPr>
      </w:pPr>
    </w:p>
    <w:p w:rsidR="005563FD" w:rsidRDefault="005563FD" w:rsidP="00C5419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The Board of Directors</w:t>
      </w:r>
    </w:p>
    <w:p w:rsidR="005563FD" w:rsidRPr="005563FD" w:rsidRDefault="005563FD" w:rsidP="00C5419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563FD">
        <w:rPr>
          <w:sz w:val="20"/>
          <w:szCs w:val="20"/>
        </w:rPr>
        <w:t>Hawaii Loa Ridge</w:t>
      </w:r>
      <w:r>
        <w:rPr>
          <w:sz w:val="20"/>
          <w:szCs w:val="20"/>
        </w:rPr>
        <w:t xml:space="preserve"> Owners Association</w:t>
      </w:r>
    </w:p>
    <w:sectPr w:rsidR="005563FD" w:rsidRPr="005563FD" w:rsidSect="00C54195">
      <w:footerReference w:type="default" r:id="rId11"/>
      <w:pgSz w:w="12240" w:h="15840"/>
      <w:pgMar w:top="720" w:right="1080" w:bottom="792"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F8C" w:rsidRDefault="00B23F8C">
      <w:r>
        <w:separator/>
      </w:r>
    </w:p>
  </w:endnote>
  <w:endnote w:type="continuationSeparator" w:id="0">
    <w:p w:rsidR="00B23F8C" w:rsidRDefault="00B23F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95" w:rsidRDefault="00102A95" w:rsidP="006572CC">
    <w:pPr>
      <w:pStyle w:val="Foote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F8C" w:rsidRDefault="00B23F8C">
      <w:r>
        <w:separator/>
      </w:r>
    </w:p>
  </w:footnote>
  <w:footnote w:type="continuationSeparator" w:id="0">
    <w:p w:rsidR="00B23F8C" w:rsidRDefault="00B23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D1B09"/>
    <w:multiLevelType w:val="hybridMultilevel"/>
    <w:tmpl w:val="41085ADA"/>
    <w:lvl w:ilvl="0" w:tplc="8182C9CC">
      <w:start w:val="199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124A0C"/>
    <w:rsid w:val="00031C76"/>
    <w:rsid w:val="000B0FE2"/>
    <w:rsid w:val="00102A95"/>
    <w:rsid w:val="00124A0C"/>
    <w:rsid w:val="00176B81"/>
    <w:rsid w:val="001F0C36"/>
    <w:rsid w:val="0028353B"/>
    <w:rsid w:val="002C5DAF"/>
    <w:rsid w:val="00325B2B"/>
    <w:rsid w:val="004E0CB0"/>
    <w:rsid w:val="0053246B"/>
    <w:rsid w:val="005563FD"/>
    <w:rsid w:val="005C7608"/>
    <w:rsid w:val="00631C8A"/>
    <w:rsid w:val="006572CC"/>
    <w:rsid w:val="00673703"/>
    <w:rsid w:val="00692D07"/>
    <w:rsid w:val="00733989"/>
    <w:rsid w:val="00734BF5"/>
    <w:rsid w:val="00866571"/>
    <w:rsid w:val="009128C2"/>
    <w:rsid w:val="00A0380A"/>
    <w:rsid w:val="00A32178"/>
    <w:rsid w:val="00A45701"/>
    <w:rsid w:val="00A7411B"/>
    <w:rsid w:val="00A75B68"/>
    <w:rsid w:val="00B23F8C"/>
    <w:rsid w:val="00BD080B"/>
    <w:rsid w:val="00BE6CCC"/>
    <w:rsid w:val="00C54195"/>
    <w:rsid w:val="00D12D57"/>
    <w:rsid w:val="00D35C6B"/>
    <w:rsid w:val="00D8213D"/>
    <w:rsid w:val="00DC2E22"/>
    <w:rsid w:val="00E015CE"/>
    <w:rsid w:val="00ED535B"/>
    <w:rsid w:val="00F06D3F"/>
    <w:rsid w:val="00F654FB"/>
    <w:rsid w:val="00FD0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1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72CC"/>
    <w:pPr>
      <w:tabs>
        <w:tab w:val="center" w:pos="4320"/>
        <w:tab w:val="right" w:pos="8640"/>
      </w:tabs>
    </w:pPr>
  </w:style>
  <w:style w:type="paragraph" w:styleId="Footer">
    <w:name w:val="footer"/>
    <w:basedOn w:val="Normal"/>
    <w:rsid w:val="006572CC"/>
    <w:pPr>
      <w:tabs>
        <w:tab w:val="center" w:pos="4320"/>
        <w:tab w:val="right" w:pos="8640"/>
      </w:tabs>
    </w:pPr>
  </w:style>
  <w:style w:type="paragraph" w:styleId="BalloonText">
    <w:name w:val="Balloon Text"/>
    <w:basedOn w:val="Normal"/>
    <w:semiHidden/>
    <w:rsid w:val="005C7608"/>
    <w:rPr>
      <w:rFonts w:ascii="Tahoma" w:hAnsi="Tahoma" w:cs="Tahoma"/>
      <w:sz w:val="16"/>
      <w:szCs w:val="16"/>
    </w:rPr>
  </w:style>
  <w:style w:type="character" w:styleId="Hyperlink">
    <w:name w:val="Hyperlink"/>
    <w:basedOn w:val="DefaultParagraphFont"/>
    <w:rsid w:val="005C760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nagement@hawaiiloaridge.or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83CD7-1018-4439-BBDF-52B8FB4F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Hawaii Loa Ridge</Company>
  <LinksUpToDate>false</LinksUpToDate>
  <CharactersWithSpaces>3793</CharactersWithSpaces>
  <SharedDoc>false</SharedDoc>
  <HLinks>
    <vt:vector size="6" baseType="variant">
      <vt:variant>
        <vt:i4>3670039</vt:i4>
      </vt:variant>
      <vt:variant>
        <vt:i4>3</vt:i4>
      </vt:variant>
      <vt:variant>
        <vt:i4>0</vt:i4>
      </vt:variant>
      <vt:variant>
        <vt:i4>5</vt:i4>
      </vt:variant>
      <vt:variant>
        <vt:lpwstr>mailto:management@hawaiiloaridge.org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Laurie Waracka</dc:creator>
  <cp:keywords/>
  <dc:description/>
  <cp:lastModifiedBy>Walter</cp:lastModifiedBy>
  <cp:revision>7</cp:revision>
  <cp:lastPrinted>2004-06-18T20:11:00Z</cp:lastPrinted>
  <dcterms:created xsi:type="dcterms:W3CDTF">2010-08-12T00:36:00Z</dcterms:created>
  <dcterms:modified xsi:type="dcterms:W3CDTF">2012-03-29T00:42:00Z</dcterms:modified>
</cp:coreProperties>
</file>